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5740" w:type="dxa"/>
        <w:tblLook w:val="04A0" w:firstRow="1" w:lastRow="0" w:firstColumn="1" w:lastColumn="0" w:noHBand="0" w:noVBand="1"/>
      </w:tblPr>
      <w:tblGrid>
        <w:gridCol w:w="5740"/>
      </w:tblGrid>
      <w:tr w:rsidR="009D3FB7" w:rsidRPr="009D3FB7" w:rsidTr="009D3FB7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FB7" w:rsidRPr="009D3FB7" w:rsidRDefault="009D3FB7" w:rsidP="009D3FB7">
            <w:pPr>
              <w:spacing w:after="0" w:line="276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48"/>
                <w:szCs w:val="48"/>
                <w:highlight w:val="green"/>
              </w:rPr>
            </w:pPr>
            <w:r w:rsidRPr="009D3FB7">
              <w:rPr>
                <w:rFonts w:asciiTheme="minorBidi" w:eastAsia="Times New Roman" w:hAnsiTheme="minorBidi"/>
                <w:b/>
                <w:bCs/>
                <w:color w:val="000000"/>
                <w:sz w:val="48"/>
                <w:szCs w:val="48"/>
                <w:highlight w:val="green"/>
              </w:rPr>
              <w:t>Ultra All Inclusive</w:t>
            </w:r>
          </w:p>
          <w:p w:rsidR="009D3FB7" w:rsidRPr="009D3FB7" w:rsidRDefault="009D3FB7" w:rsidP="009D3FB7">
            <w:pPr>
              <w:spacing w:after="0"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48"/>
                <w:szCs w:val="48"/>
                <w:highlight w:val="green"/>
              </w:rPr>
            </w:pPr>
          </w:p>
        </w:tc>
      </w:tr>
    </w:tbl>
    <w:p w:rsidR="00BB7872" w:rsidRDefault="00BB7872"/>
    <w:tbl>
      <w:tblPr>
        <w:tblStyle w:val="TableGrid"/>
        <w:tblW w:w="9558" w:type="dxa"/>
        <w:tblInd w:w="-113" w:type="dxa"/>
        <w:tblLook w:val="04A0" w:firstRow="1" w:lastRow="0" w:firstColumn="1" w:lastColumn="0" w:noHBand="0" w:noVBand="1"/>
      </w:tblPr>
      <w:tblGrid>
        <w:gridCol w:w="2245"/>
        <w:gridCol w:w="7313"/>
      </w:tblGrid>
      <w:tr w:rsidR="009D3FB7" w:rsidTr="009D3FB7">
        <w:trPr>
          <w:cantSplit/>
          <w:trHeight w:val="1134"/>
        </w:trPr>
        <w:tc>
          <w:tcPr>
            <w:tcW w:w="2245" w:type="dxa"/>
          </w:tcPr>
          <w:p w:rsidR="009D3FB7" w:rsidRPr="009D3FB7" w:rsidRDefault="009D3FB7" w:rsidP="009D3F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D3FB7">
              <w:rPr>
                <w:rFonts w:ascii="Arial" w:hAnsi="Arial" w:cs="Arial"/>
                <w:b/>
                <w:bCs/>
                <w:sz w:val="36"/>
                <w:szCs w:val="36"/>
              </w:rPr>
              <w:t>Refiling Minibar</w:t>
            </w:r>
          </w:p>
        </w:tc>
        <w:tc>
          <w:tcPr>
            <w:tcW w:w="7313" w:type="dxa"/>
          </w:tcPr>
          <w:p w:rsidR="009D3FB7" w:rsidRPr="00A9599F" w:rsidRDefault="00A9599F" w:rsidP="00A9599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-</w:t>
            </w:r>
            <w:r w:rsidR="009D3FB7"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Mini bar refiling one time per stay with soft drinks served upon guest arrival (cola&amp; Sprit&amp; Fanta&amp; Juices&amp; mineral Water).</w:t>
            </w:r>
          </w:p>
        </w:tc>
      </w:tr>
      <w:tr w:rsidR="009D3FB7" w:rsidTr="009D3FB7">
        <w:trPr>
          <w:cantSplit/>
          <w:trHeight w:val="3968"/>
        </w:trPr>
        <w:tc>
          <w:tcPr>
            <w:tcW w:w="2245" w:type="dxa"/>
          </w:tcPr>
          <w:p w:rsidR="009D3FB7" w:rsidRPr="009D3FB7" w:rsidRDefault="009D3FB7" w:rsidP="009D3FB7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Bars</w:t>
            </w:r>
          </w:p>
        </w:tc>
        <w:tc>
          <w:tcPr>
            <w:tcW w:w="7313" w:type="dxa"/>
          </w:tcPr>
          <w:p w:rsidR="009D3FB7" w:rsidRPr="009D3FB7" w:rsidRDefault="009D3FB7" w:rsidP="009D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Bistro Bar</w:t>
            </w:r>
          </w:p>
          <w:p w:rsidR="009D3FB7" w:rsidRPr="009D3FB7" w:rsidRDefault="009D3FB7" w:rsidP="004B4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open from 1</w:t>
            </w:r>
            <w:r w:rsidR="004B467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:00 </w:t>
            </w:r>
            <w:r w:rsidR="004B467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</w:t>
            </w:r>
            <w:r w:rsidR="00981B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till </w:t>
            </w:r>
            <w:r w:rsidR="00ED7DB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00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:00 </w:t>
            </w:r>
            <w:r w:rsidR="004B467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</w:t>
            </w:r>
          </w:p>
          <w:p w:rsidR="009D3FB7" w:rsidRPr="009D3FB7" w:rsidRDefault="009D3FB7" w:rsidP="009D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Panorama Bar</w:t>
            </w:r>
          </w:p>
          <w:p w:rsidR="009D3FB7" w:rsidRPr="009D3FB7" w:rsidRDefault="009D3FB7" w:rsidP="004B467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open from 17:</w:t>
            </w:r>
            <w:r w:rsidR="004B467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0 PM till </w:t>
            </w:r>
            <w:r w:rsidR="00ED7DB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00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:00 </w:t>
            </w:r>
            <w:r w:rsidR="00760C43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</w:t>
            </w: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</w:t>
            </w:r>
          </w:p>
          <w:p w:rsidR="009D3FB7" w:rsidRDefault="009D3FB7" w:rsidP="009D3FB7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</w:rPr>
              <w:t>Service By Glass :</w:t>
            </w:r>
          </w:p>
          <w:p w:rsidR="009D3FB7" w:rsidRDefault="00A9599F" w:rsidP="00FD081C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-</w:t>
            </w:r>
            <w:r w:rsidR="009D3FB7"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Martini Extra</w:t>
            </w:r>
            <w:r w:rsidR="009D3FB7" w:rsidRPr="009D3FB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D3FB7"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Dry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-Campari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 xml:space="preserve">-WISKY </w:t>
            </w:r>
            <w:r w:rsidR="00FD081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Regular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 xml:space="preserve">-Vodka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Finlaindia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br/>
              <w:t>-</w:t>
            </w:r>
            <w:r w:rsidR="009D3FB7"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Gin </w:t>
            </w:r>
            <w:proofErr w:type="spellStart"/>
            <w:r w:rsidR="009D3FB7"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Beefeter</w:t>
            </w:r>
            <w:proofErr w:type="spellEnd"/>
          </w:p>
          <w:p w:rsidR="00A9599F" w:rsidRPr="009D3FB7" w:rsidRDefault="00A9599F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9D3FB7" w:rsidTr="009D3FB7">
        <w:trPr>
          <w:trHeight w:val="872"/>
        </w:trPr>
        <w:tc>
          <w:tcPr>
            <w:tcW w:w="2245" w:type="dxa"/>
            <w:vAlign w:val="bottom"/>
          </w:tcPr>
          <w:p w:rsidR="009D3FB7" w:rsidRPr="009D3FB7" w:rsidRDefault="009D3FB7" w:rsidP="009D3FB7">
            <w:pPr>
              <w:spacing w:line="72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Al-cart  Restaurant</w:t>
            </w:r>
          </w:p>
        </w:tc>
        <w:tc>
          <w:tcPr>
            <w:tcW w:w="7313" w:type="dxa"/>
            <w:vAlign w:val="bottom"/>
          </w:tcPr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No limited reserve AL cart restaurants 24 in advance reservation.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Bella vista Italian restaurant (Monday-Tuesday-Thursday- Friday).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Oriental Restaurant (Wednesday &amp; Sunday).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Mari Rosso Restaurant at Amphoras Blu (Monday &amp;Thursday).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Alexandrina Restaurant at Amphoras Aqua (Saturday &amp;Wednesday).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3FB7" w:rsidTr="009D3FB7">
        <w:trPr>
          <w:trHeight w:val="1115"/>
        </w:trPr>
        <w:tc>
          <w:tcPr>
            <w:tcW w:w="2245" w:type="dxa"/>
          </w:tcPr>
          <w:p w:rsidR="009D3FB7" w:rsidRPr="009D3FB7" w:rsidRDefault="009D3FB7" w:rsidP="009D3FB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9D3FB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Extra Benefit</w:t>
            </w:r>
          </w:p>
          <w:p w:rsidR="009D3FB7" w:rsidRPr="009D3FB7" w:rsidRDefault="009D3FB7" w:rsidP="009D3F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313" w:type="dxa"/>
          </w:tcPr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D3FB7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Voucher 25% per room one time during the stay available to be used for spa &amp; diving center.</w:t>
            </w:r>
          </w:p>
          <w:p w:rsidR="009D3FB7" w:rsidRPr="009D3FB7" w:rsidRDefault="009D3FB7" w:rsidP="009D3FB7">
            <w:pPr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</w:tbl>
    <w:p w:rsidR="009D3FB7" w:rsidRDefault="009D3FB7"/>
    <w:sectPr w:rsidR="009D3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7"/>
    <w:rsid w:val="004B4673"/>
    <w:rsid w:val="00760C43"/>
    <w:rsid w:val="00981BB7"/>
    <w:rsid w:val="009D3FB7"/>
    <w:rsid w:val="00A81C22"/>
    <w:rsid w:val="00A9599F"/>
    <w:rsid w:val="00BB7872"/>
    <w:rsid w:val="00ED7DBE"/>
    <w:rsid w:val="00FD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C018"/>
  <w15:chartTrackingRefBased/>
  <w15:docId w15:val="{A10753AE-E9F4-41EE-BF70-98CF64C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</dc:creator>
  <cp:keywords/>
  <dc:description/>
  <cp:lastModifiedBy>fo</cp:lastModifiedBy>
  <cp:revision>8</cp:revision>
  <cp:lastPrinted>2024-09-27T08:17:00Z</cp:lastPrinted>
  <dcterms:created xsi:type="dcterms:W3CDTF">2024-07-02T13:26:00Z</dcterms:created>
  <dcterms:modified xsi:type="dcterms:W3CDTF">2024-11-11T09:33:00Z</dcterms:modified>
</cp:coreProperties>
</file>